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B1" w:rsidRPr="005479F4" w:rsidRDefault="00F71CB1" w:rsidP="00CB77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9F4">
        <w:rPr>
          <w:rFonts w:ascii="Times New Roman" w:hAnsi="Times New Roman" w:cs="Times New Roman"/>
          <w:b/>
          <w:sz w:val="28"/>
          <w:szCs w:val="28"/>
        </w:rPr>
        <w:t>Тема 3. Информация ограниченного доступа: госуд</w:t>
      </w:r>
      <w:r w:rsidR="006B5DE4">
        <w:rPr>
          <w:rFonts w:ascii="Times New Roman" w:hAnsi="Times New Roman" w:cs="Times New Roman"/>
          <w:b/>
          <w:sz w:val="28"/>
          <w:szCs w:val="28"/>
        </w:rPr>
        <w:t>арственная и коммерческая тайны</w:t>
      </w:r>
    </w:p>
    <w:p w:rsidR="00F71CB1" w:rsidRPr="005479F4" w:rsidRDefault="00A930F3">
      <w:pPr>
        <w:rPr>
          <w:rFonts w:ascii="Times New Roman" w:hAnsi="Times New Roman" w:cs="Times New Roman"/>
          <w:b/>
          <w:sz w:val="28"/>
          <w:szCs w:val="28"/>
        </w:rPr>
      </w:pPr>
      <w:r w:rsidRPr="005479F4">
        <w:rPr>
          <w:rFonts w:ascii="Times New Roman" w:hAnsi="Times New Roman" w:cs="Times New Roman"/>
          <w:b/>
          <w:sz w:val="28"/>
          <w:szCs w:val="28"/>
        </w:rPr>
        <w:t>3.1</w:t>
      </w:r>
      <w:r w:rsidR="00F71CB1" w:rsidRPr="005479F4">
        <w:rPr>
          <w:rFonts w:ascii="Times New Roman" w:hAnsi="Times New Roman" w:cs="Times New Roman"/>
          <w:b/>
          <w:sz w:val="28"/>
          <w:szCs w:val="28"/>
        </w:rPr>
        <w:t>. Основные положения ФЗ "О государственно</w:t>
      </w:r>
      <w:r w:rsidR="00AB7DEA">
        <w:rPr>
          <w:rFonts w:ascii="Times New Roman" w:hAnsi="Times New Roman" w:cs="Times New Roman"/>
          <w:b/>
          <w:sz w:val="28"/>
          <w:szCs w:val="28"/>
        </w:rPr>
        <w:t>й тайне" от 21.07.1993 N 5485-1</w:t>
      </w:r>
    </w:p>
    <w:p w:rsidR="005479F4" w:rsidRPr="005479F4" w:rsidRDefault="00A930F3" w:rsidP="006E0045">
      <w:pPr>
        <w:rPr>
          <w:rFonts w:ascii="Times New Roman" w:hAnsi="Times New Roman" w:cs="Times New Roman"/>
          <w:b/>
          <w:sz w:val="28"/>
          <w:szCs w:val="28"/>
        </w:rPr>
      </w:pPr>
      <w:r w:rsidRPr="005479F4">
        <w:rPr>
          <w:rFonts w:ascii="Times New Roman" w:hAnsi="Times New Roman" w:cs="Times New Roman"/>
          <w:b/>
          <w:sz w:val="28"/>
          <w:szCs w:val="28"/>
        </w:rPr>
        <w:t>3.2</w:t>
      </w:r>
      <w:r w:rsidR="00F71CB1" w:rsidRPr="005479F4">
        <w:rPr>
          <w:rFonts w:ascii="Times New Roman" w:hAnsi="Times New Roman" w:cs="Times New Roman"/>
          <w:b/>
          <w:sz w:val="28"/>
          <w:szCs w:val="28"/>
        </w:rPr>
        <w:t>. Основные положения ФЗ «О коммерческо</w:t>
      </w:r>
      <w:r w:rsidR="006B5DE4">
        <w:rPr>
          <w:rFonts w:ascii="Times New Roman" w:hAnsi="Times New Roman" w:cs="Times New Roman"/>
          <w:b/>
          <w:sz w:val="28"/>
          <w:szCs w:val="28"/>
        </w:rPr>
        <w:t>й тайне» от 29.07.2004 № 98-ФЗ»</w:t>
      </w:r>
    </w:p>
    <w:p w:rsidR="00F92A1D" w:rsidRDefault="005479F4" w:rsidP="00D023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9F4">
        <w:rPr>
          <w:rFonts w:ascii="Times New Roman" w:hAnsi="Times New Roman" w:cs="Times New Roman"/>
          <w:b/>
          <w:sz w:val="28"/>
          <w:szCs w:val="28"/>
        </w:rPr>
        <w:t>3.1. Основные положения ФЗ "О госуда</w:t>
      </w:r>
      <w:r w:rsidR="00AB7DEA">
        <w:rPr>
          <w:rFonts w:ascii="Times New Roman" w:hAnsi="Times New Roman" w:cs="Times New Roman"/>
          <w:b/>
          <w:sz w:val="28"/>
          <w:szCs w:val="28"/>
        </w:rPr>
        <w:t xml:space="preserve">рственной тайне" </w:t>
      </w:r>
    </w:p>
    <w:p w:rsidR="00D023A7" w:rsidRPr="00D023A7" w:rsidRDefault="006B5DE4" w:rsidP="00D023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21.07.1993 N 5485-1</w:t>
      </w:r>
    </w:p>
    <w:p w:rsidR="005479F4" w:rsidRDefault="00D023A7" w:rsidP="00D023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3A7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3A7">
        <w:rPr>
          <w:rFonts w:ascii="Times New Roman" w:hAnsi="Times New Roman" w:cs="Times New Roman"/>
          <w:sz w:val="28"/>
          <w:szCs w:val="28"/>
        </w:rPr>
        <w:t>"О государственной тайне" регулирует отношения, возникающие в связи с отнесением сведений к государственной тайне, их засекречиванием или рассекречиванием и защитой в интересах обеспечения безопасности Российской Федерации.</w:t>
      </w:r>
    </w:p>
    <w:p w:rsidR="00971071" w:rsidRDefault="00D023A7" w:rsidP="00D023A7">
      <w:pPr>
        <w:ind w:firstLine="567"/>
        <w:jc w:val="both"/>
      </w:pPr>
      <w:r w:rsidRPr="00D023A7">
        <w:rPr>
          <w:rFonts w:ascii="Times New Roman" w:hAnsi="Times New Roman" w:cs="Times New Roman"/>
          <w:sz w:val="28"/>
          <w:szCs w:val="28"/>
        </w:rPr>
        <w:t>Государственная тайна – это защищаемые государством сведения в области его военной, внешнеполитической, экономической, разведывательной, контрразведывательной и оперативно-розыскной деятельности, распространение которых может нанести ущерб безопасности Российской Федерации. Ответственность за неразглашение государственной тайны несут только должностные лица и граждане Российской Федерации, добровольно вступившие с государством в правоотношения по защите государственной тайны (служащие военных ведомств, работники закрытых предприятий, участники судебных процессов, в ходе которых возникла необходимость в раскрытии секретной информации, переводчики в той же ситуации и т. д.)</w:t>
      </w:r>
      <w:r w:rsidR="00971071" w:rsidRPr="00971071">
        <w:t xml:space="preserve"> </w:t>
      </w:r>
    </w:p>
    <w:p w:rsidR="00A2509B" w:rsidRDefault="00A2509B" w:rsidP="00D023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09B">
        <w:rPr>
          <w:rFonts w:ascii="Times New Roman" w:hAnsi="Times New Roman" w:cs="Times New Roman"/>
          <w:sz w:val="28"/>
          <w:szCs w:val="28"/>
        </w:rPr>
        <w:t>Отнесения сведений к государственной тайне в соответствии с принципами засекречивания сведений возлагается на органы государственной власти, предприятия, учреждения и организации, которыми эти сведения получены (разработаны).</w:t>
      </w:r>
      <w:r w:rsidRPr="00A2509B">
        <w:t xml:space="preserve"> </w:t>
      </w:r>
      <w:r w:rsidRPr="00A2509B">
        <w:rPr>
          <w:rFonts w:ascii="Times New Roman" w:hAnsi="Times New Roman" w:cs="Times New Roman"/>
          <w:sz w:val="28"/>
          <w:szCs w:val="28"/>
        </w:rPr>
        <w:t>Степень секретности сведений, составляющих государственную тайну, должна соответствовать степени тяжести ущерба, который может быть нанесен безопасности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вследствие распространения ука</w:t>
      </w:r>
      <w:r w:rsidRPr="00A2509B">
        <w:rPr>
          <w:rFonts w:ascii="Times New Roman" w:hAnsi="Times New Roman" w:cs="Times New Roman"/>
          <w:sz w:val="28"/>
          <w:szCs w:val="28"/>
        </w:rPr>
        <w:t>занных сведений. Устанавливаются три степени секретн</w:t>
      </w:r>
      <w:r>
        <w:rPr>
          <w:rFonts w:ascii="Times New Roman" w:hAnsi="Times New Roman" w:cs="Times New Roman"/>
          <w:sz w:val="28"/>
          <w:szCs w:val="28"/>
        </w:rPr>
        <w:t>ости сведений, составляющих гос</w:t>
      </w:r>
      <w:r w:rsidRPr="00A2509B">
        <w:rPr>
          <w:rFonts w:ascii="Times New Roman" w:hAnsi="Times New Roman" w:cs="Times New Roman"/>
          <w:sz w:val="28"/>
          <w:szCs w:val="28"/>
        </w:rPr>
        <w:t>ударственную тайну, и соответствующие этим степеням грифы секретности для носителей указанных сведений:  1. «особой важности»;  2. «совершенно секретно»; 3. «секретно».</w:t>
      </w:r>
    </w:p>
    <w:p w:rsidR="00A2509B" w:rsidRPr="00A2509B" w:rsidRDefault="00A2509B" w:rsidP="00D023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1071" w:rsidRPr="00971071" w:rsidRDefault="00971071" w:rsidP="00D023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1071">
        <w:rPr>
          <w:rFonts w:ascii="Times New Roman" w:hAnsi="Times New Roman" w:cs="Times New Roman"/>
          <w:sz w:val="28"/>
          <w:szCs w:val="28"/>
        </w:rPr>
        <w:lastRenderedPageBreak/>
        <w:t xml:space="preserve">Перечень сведений, составляющих государственную тайну установлен статьей </w:t>
      </w:r>
      <w:r>
        <w:rPr>
          <w:rFonts w:ascii="Times New Roman" w:hAnsi="Times New Roman" w:cs="Times New Roman"/>
          <w:sz w:val="28"/>
          <w:szCs w:val="28"/>
        </w:rPr>
        <w:t xml:space="preserve">5 указанного закона. </w:t>
      </w:r>
    </w:p>
    <w:p w:rsidR="00452C01" w:rsidRPr="00452C01" w:rsidRDefault="00452C01" w:rsidP="00452C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C01">
        <w:rPr>
          <w:rFonts w:ascii="Times New Roman" w:hAnsi="Times New Roman" w:cs="Times New Roman"/>
          <w:sz w:val="28"/>
          <w:szCs w:val="28"/>
        </w:rPr>
        <w:t>Не подлежат отнесению к государственной тайне и засекречиванию сведения:</w:t>
      </w:r>
    </w:p>
    <w:p w:rsidR="00452C01" w:rsidRPr="00521216" w:rsidRDefault="00452C01" w:rsidP="0052121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216">
        <w:rPr>
          <w:rFonts w:ascii="Times New Roman" w:hAnsi="Times New Roman" w:cs="Times New Roman"/>
          <w:sz w:val="28"/>
          <w:szCs w:val="28"/>
        </w:rPr>
        <w:t>о чрезвычайных происшествиях и катастрофах, угрожающих безопасности и здоровью граждан, и их последствиях, а также о стихийных бедствиях, их официальных прогнозах и последствиях;</w:t>
      </w:r>
    </w:p>
    <w:p w:rsidR="00452C01" w:rsidRPr="00521216" w:rsidRDefault="00452C01" w:rsidP="0052121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216">
        <w:rPr>
          <w:rFonts w:ascii="Times New Roman" w:hAnsi="Times New Roman" w:cs="Times New Roman"/>
          <w:sz w:val="28"/>
          <w:szCs w:val="28"/>
        </w:rPr>
        <w:t>о состоянии экологии, здравоохранения, санитарии, демографии, образования, культуры, сельского хозяйства, а также о состоянии преступности;</w:t>
      </w:r>
    </w:p>
    <w:p w:rsidR="00452C01" w:rsidRPr="00521216" w:rsidRDefault="00452C01" w:rsidP="0052121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216">
        <w:rPr>
          <w:rFonts w:ascii="Times New Roman" w:hAnsi="Times New Roman" w:cs="Times New Roman"/>
          <w:sz w:val="28"/>
          <w:szCs w:val="28"/>
        </w:rPr>
        <w:t>о привилегиях, компенсациях и социальных гарантиях, предоставляемых государством гражданам, должностным лицам, предприятиям, учреждениям и организациям;</w:t>
      </w:r>
    </w:p>
    <w:p w:rsidR="00452C01" w:rsidRPr="00521216" w:rsidRDefault="00452C01" w:rsidP="0052121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216">
        <w:rPr>
          <w:rFonts w:ascii="Times New Roman" w:hAnsi="Times New Roman" w:cs="Times New Roman"/>
          <w:sz w:val="28"/>
          <w:szCs w:val="28"/>
        </w:rPr>
        <w:t>о фактах нарушения прав и свобод человека и гражданина;</w:t>
      </w:r>
    </w:p>
    <w:p w:rsidR="00452C01" w:rsidRPr="00521216" w:rsidRDefault="00452C01" w:rsidP="0052121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216">
        <w:rPr>
          <w:rFonts w:ascii="Times New Roman" w:hAnsi="Times New Roman" w:cs="Times New Roman"/>
          <w:sz w:val="28"/>
          <w:szCs w:val="28"/>
        </w:rPr>
        <w:t>о размерах золотого запаса и государственных валютных резервах Российской Федерации;</w:t>
      </w:r>
    </w:p>
    <w:p w:rsidR="00452C01" w:rsidRPr="00521216" w:rsidRDefault="00452C01" w:rsidP="0052121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216">
        <w:rPr>
          <w:rFonts w:ascii="Times New Roman" w:hAnsi="Times New Roman" w:cs="Times New Roman"/>
          <w:sz w:val="28"/>
          <w:szCs w:val="28"/>
        </w:rPr>
        <w:t>о состоянии здоровья высших должностных лиц Российской Федерации;</w:t>
      </w:r>
    </w:p>
    <w:p w:rsidR="00452C01" w:rsidRPr="00521216" w:rsidRDefault="00452C01" w:rsidP="0052121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216">
        <w:rPr>
          <w:rFonts w:ascii="Times New Roman" w:hAnsi="Times New Roman" w:cs="Times New Roman"/>
          <w:sz w:val="28"/>
          <w:szCs w:val="28"/>
        </w:rPr>
        <w:t>о фактах нарушения законности органами государственной власти и их должностными лицами.</w:t>
      </w:r>
    </w:p>
    <w:p w:rsidR="00006630" w:rsidRDefault="00452C01" w:rsidP="00452C01">
      <w:pPr>
        <w:ind w:firstLine="567"/>
        <w:jc w:val="both"/>
      </w:pPr>
      <w:r w:rsidRPr="00452C01">
        <w:rPr>
          <w:rFonts w:ascii="Times New Roman" w:hAnsi="Times New Roman" w:cs="Times New Roman"/>
          <w:sz w:val="28"/>
          <w:szCs w:val="28"/>
        </w:rPr>
        <w:t>Должностные лица, принявшие решения о засекречивании перечисленных сведений либо о включении их в этих целях в носители сведений, составляющих государственную тайну, несут уголовную, административную или дисциплинарную ответственность в зависимости от причиненного обществу, государству и гражданам материального и морального ущерба. Граждане вправе обжалова</w:t>
      </w:r>
      <w:r>
        <w:rPr>
          <w:rFonts w:ascii="Times New Roman" w:hAnsi="Times New Roman" w:cs="Times New Roman"/>
          <w:sz w:val="28"/>
          <w:szCs w:val="28"/>
        </w:rPr>
        <w:t>ть такие решения в суд (ст. 7 ФЗ «О государственной тайне»)</w:t>
      </w:r>
      <w:r w:rsidR="00A2509B">
        <w:rPr>
          <w:rFonts w:ascii="Times New Roman" w:hAnsi="Times New Roman" w:cs="Times New Roman"/>
          <w:sz w:val="28"/>
          <w:szCs w:val="28"/>
        </w:rPr>
        <w:t>.</w:t>
      </w:r>
      <w:r w:rsidR="00006630" w:rsidRPr="00006630">
        <w:t xml:space="preserve"> </w:t>
      </w:r>
    </w:p>
    <w:p w:rsidR="00D023A7" w:rsidRDefault="00006630" w:rsidP="00452C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630">
        <w:rPr>
          <w:rFonts w:ascii="Times New Roman" w:hAnsi="Times New Roman" w:cs="Times New Roman"/>
          <w:sz w:val="28"/>
          <w:szCs w:val="28"/>
        </w:rPr>
        <w:t>Срок засекречивания сведений, составляющих государственную тайну, не должен превышать 30 лет. В исключительных случаях этот срок может быть продлен по заключению межведомственной комиссии по защите государственной тайны.</w:t>
      </w:r>
    </w:p>
    <w:p w:rsidR="00006630" w:rsidRPr="00006630" w:rsidRDefault="00006630" w:rsidP="000066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630">
        <w:rPr>
          <w:rFonts w:ascii="Times New Roman" w:hAnsi="Times New Roman" w:cs="Times New Roman"/>
          <w:sz w:val="28"/>
          <w:szCs w:val="28"/>
        </w:rPr>
        <w:t>Основаниями для рассекречивания сведений являются:</w:t>
      </w:r>
    </w:p>
    <w:p w:rsidR="00006630" w:rsidRPr="00006630" w:rsidRDefault="00006630" w:rsidP="000066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630">
        <w:rPr>
          <w:rFonts w:ascii="Times New Roman" w:hAnsi="Times New Roman" w:cs="Times New Roman"/>
          <w:sz w:val="28"/>
          <w:szCs w:val="28"/>
        </w:rPr>
        <w:t>взятие на себя Российской Федерацией международных обязательств по открытому обмену сведениями, составляющими в Российской Федерации государственную тайну;</w:t>
      </w:r>
    </w:p>
    <w:p w:rsidR="00006630" w:rsidRPr="00006630" w:rsidRDefault="00006630" w:rsidP="000066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630">
        <w:rPr>
          <w:rFonts w:ascii="Times New Roman" w:hAnsi="Times New Roman" w:cs="Times New Roman"/>
          <w:sz w:val="28"/>
          <w:szCs w:val="28"/>
        </w:rPr>
        <w:lastRenderedPageBreak/>
        <w:t>изменение объективных обстоятельств, вследствие которого дальнейшая защита сведений, составляющих государственную тайну, является нецелесообразной.</w:t>
      </w:r>
    </w:p>
    <w:p w:rsidR="00006630" w:rsidRDefault="00006630" w:rsidP="000066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630">
        <w:rPr>
          <w:rFonts w:ascii="Times New Roman" w:hAnsi="Times New Roman" w:cs="Times New Roman"/>
          <w:sz w:val="28"/>
          <w:szCs w:val="28"/>
        </w:rPr>
        <w:t>Органы государственной власти, руководители которых наделены полномочиями по отнесению сведений к государственной тайне, обязаны периодически, но не реже чем через каждые 5 лет, пересматривать содержание действующих в органах государственной власти, на предприятиях, в учреждениях и организациях перечней сведений, подлежащих засекречиванию, в части обоснованности засекречивания сведений и их соответствия установленной ранее степени секретности.</w:t>
      </w:r>
    </w:p>
    <w:p w:rsidR="00D847B1" w:rsidRPr="00006630" w:rsidRDefault="00D847B1" w:rsidP="000066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7B1">
        <w:rPr>
          <w:rFonts w:ascii="Times New Roman" w:hAnsi="Times New Roman" w:cs="Times New Roman"/>
          <w:sz w:val="28"/>
          <w:szCs w:val="28"/>
        </w:rPr>
        <w:t>Должностные лица и граждане, виновные в нарушении законодательства Российской Федерации о государственной тайне, несут уголовную, административную, гражданско-правовую или дисциплинарную ответственность в соответствии с действующим законодательством.</w:t>
      </w:r>
    </w:p>
    <w:p w:rsidR="00F92A1D" w:rsidRDefault="005479F4" w:rsidP="005479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9F4">
        <w:rPr>
          <w:rFonts w:ascii="Times New Roman" w:hAnsi="Times New Roman" w:cs="Times New Roman"/>
          <w:b/>
          <w:sz w:val="28"/>
          <w:szCs w:val="28"/>
        </w:rPr>
        <w:t xml:space="preserve">3.2. Основные положения ФЗ «О коммерческой тайне» </w:t>
      </w:r>
    </w:p>
    <w:p w:rsidR="005479F4" w:rsidRDefault="005479F4" w:rsidP="005479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9F4">
        <w:rPr>
          <w:rFonts w:ascii="Times New Roman" w:hAnsi="Times New Roman" w:cs="Times New Roman"/>
          <w:b/>
          <w:sz w:val="28"/>
          <w:szCs w:val="28"/>
        </w:rPr>
        <w:t xml:space="preserve">от 29.07.2004 № </w:t>
      </w:r>
      <w:r w:rsidR="006B5DE4">
        <w:rPr>
          <w:rFonts w:ascii="Times New Roman" w:hAnsi="Times New Roman" w:cs="Times New Roman"/>
          <w:b/>
          <w:sz w:val="28"/>
          <w:szCs w:val="28"/>
        </w:rPr>
        <w:t>98-ФЗ»</w:t>
      </w:r>
      <w:bookmarkStart w:id="0" w:name="_GoBack"/>
      <w:bookmarkEnd w:id="0"/>
    </w:p>
    <w:p w:rsidR="00AB7DEA" w:rsidRDefault="006038C2" w:rsidP="00AB7DE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DEA">
        <w:rPr>
          <w:rFonts w:ascii="Times New Roman" w:hAnsi="Times New Roman" w:cs="Times New Roman"/>
          <w:b/>
          <w:i/>
          <w:sz w:val="28"/>
          <w:szCs w:val="28"/>
        </w:rPr>
        <w:t>Коммерческая тайна</w:t>
      </w:r>
      <w:r w:rsidRPr="006038C2">
        <w:rPr>
          <w:rFonts w:ascii="Times New Roman" w:hAnsi="Times New Roman" w:cs="Times New Roman"/>
          <w:sz w:val="28"/>
          <w:szCs w:val="28"/>
        </w:rPr>
        <w:t xml:space="preserve"> — это конфи</w:t>
      </w:r>
      <w:r>
        <w:rPr>
          <w:rFonts w:ascii="Times New Roman" w:hAnsi="Times New Roman" w:cs="Times New Roman"/>
          <w:sz w:val="28"/>
          <w:szCs w:val="28"/>
        </w:rPr>
        <w:t>денциальность информации, позво</w:t>
      </w:r>
      <w:r w:rsidRPr="006038C2">
        <w:rPr>
          <w:rFonts w:ascii="Times New Roman" w:hAnsi="Times New Roman" w:cs="Times New Roman"/>
          <w:sz w:val="28"/>
          <w:szCs w:val="28"/>
        </w:rPr>
        <w:t>ляющая ее правообладателю при су</w:t>
      </w:r>
      <w:r>
        <w:rPr>
          <w:rFonts w:ascii="Times New Roman" w:hAnsi="Times New Roman" w:cs="Times New Roman"/>
          <w:sz w:val="28"/>
          <w:szCs w:val="28"/>
        </w:rPr>
        <w:t>ществующих или возможных обстоя</w:t>
      </w:r>
      <w:r w:rsidRPr="006038C2">
        <w:rPr>
          <w:rFonts w:ascii="Times New Roman" w:hAnsi="Times New Roman" w:cs="Times New Roman"/>
          <w:sz w:val="28"/>
          <w:szCs w:val="28"/>
        </w:rPr>
        <w:t>тельствах увеличить доходы, избежат</w:t>
      </w:r>
      <w:r>
        <w:rPr>
          <w:rFonts w:ascii="Times New Roman" w:hAnsi="Times New Roman" w:cs="Times New Roman"/>
          <w:sz w:val="28"/>
          <w:szCs w:val="28"/>
        </w:rPr>
        <w:t>ь неоправданных расходов, сохра</w:t>
      </w:r>
      <w:r w:rsidRPr="006038C2">
        <w:rPr>
          <w:rFonts w:ascii="Times New Roman" w:hAnsi="Times New Roman" w:cs="Times New Roman"/>
          <w:sz w:val="28"/>
          <w:szCs w:val="28"/>
        </w:rPr>
        <w:t>нить положение на рынке товаров, раб</w:t>
      </w:r>
      <w:r>
        <w:rPr>
          <w:rFonts w:ascii="Times New Roman" w:hAnsi="Times New Roman" w:cs="Times New Roman"/>
          <w:sz w:val="28"/>
          <w:szCs w:val="28"/>
        </w:rPr>
        <w:t>от, услуг или получить иную ком</w:t>
      </w:r>
      <w:r w:rsidRPr="006038C2">
        <w:rPr>
          <w:rFonts w:ascii="Times New Roman" w:hAnsi="Times New Roman" w:cs="Times New Roman"/>
          <w:sz w:val="28"/>
          <w:szCs w:val="28"/>
        </w:rPr>
        <w:t xml:space="preserve">мерческую выгоду (ст. 2 Федерального закона "О коммерческой тайне" от 29 июля 2004 г. (ред. от 12.03.2014) № 98-ФЗ). </w:t>
      </w:r>
    </w:p>
    <w:p w:rsidR="006038C2" w:rsidRDefault="006038C2" w:rsidP="00AB7DE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38C2">
        <w:rPr>
          <w:rFonts w:ascii="Times New Roman" w:hAnsi="Times New Roman" w:cs="Times New Roman"/>
          <w:sz w:val="28"/>
          <w:szCs w:val="28"/>
        </w:rPr>
        <w:t>Информация, составляющая коммерческую тайну —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</w:t>
      </w:r>
      <w:r>
        <w:rPr>
          <w:rFonts w:ascii="Times New Roman" w:hAnsi="Times New Roman" w:cs="Times New Roman"/>
          <w:sz w:val="28"/>
          <w:szCs w:val="28"/>
        </w:rPr>
        <w:t>пособах осуществления профессио</w:t>
      </w:r>
      <w:r w:rsidRPr="006038C2">
        <w:rPr>
          <w:rFonts w:ascii="Times New Roman" w:hAnsi="Times New Roman" w:cs="Times New Roman"/>
          <w:sz w:val="28"/>
          <w:szCs w:val="28"/>
        </w:rPr>
        <w:t>нальной деятельности, которые имеют действительную или потенциальную коммерческую ценность в силу неизвестности их третьим лицам, к которым нет свободного доступа на законном основании</w:t>
      </w:r>
      <w:r>
        <w:rPr>
          <w:rFonts w:ascii="Times New Roman" w:hAnsi="Times New Roman" w:cs="Times New Roman"/>
          <w:sz w:val="28"/>
          <w:szCs w:val="28"/>
        </w:rPr>
        <w:t xml:space="preserve"> и в отношении которых обладате</w:t>
      </w:r>
      <w:r w:rsidRPr="006038C2">
        <w:rPr>
          <w:rFonts w:ascii="Times New Roman" w:hAnsi="Times New Roman" w:cs="Times New Roman"/>
          <w:sz w:val="28"/>
          <w:szCs w:val="28"/>
        </w:rPr>
        <w:t xml:space="preserve">лем таких сведений введен режим коммерческой тайны.  </w:t>
      </w:r>
    </w:p>
    <w:p w:rsidR="006038C2" w:rsidRPr="006E0045" w:rsidRDefault="006038C2" w:rsidP="00AB7D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045">
        <w:rPr>
          <w:rFonts w:ascii="Times New Roman" w:hAnsi="Times New Roman" w:cs="Times New Roman"/>
          <w:b/>
          <w:sz w:val="28"/>
          <w:szCs w:val="28"/>
        </w:rPr>
        <w:t>Признаки:</w:t>
      </w:r>
    </w:p>
    <w:p w:rsidR="006038C2" w:rsidRDefault="006038C2" w:rsidP="006038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38C2">
        <w:rPr>
          <w:rFonts w:ascii="Times New Roman" w:hAnsi="Times New Roman" w:cs="Times New Roman"/>
          <w:sz w:val="28"/>
          <w:szCs w:val="28"/>
        </w:rPr>
        <w:t xml:space="preserve">Информация имеет действительную или потенциальную коммерческую ценность в силу неизвестности ее третьим лицам. Это вовсе не означает, что информацией обладает только одно лицо, одной </w:t>
      </w:r>
      <w:r w:rsidRPr="006038C2">
        <w:rPr>
          <w:rFonts w:ascii="Times New Roman" w:hAnsi="Times New Roman" w:cs="Times New Roman"/>
          <w:sz w:val="28"/>
          <w:szCs w:val="28"/>
        </w:rPr>
        <w:lastRenderedPageBreak/>
        <w:t xml:space="preserve">и той же информацией могут обладать двое и более лиц, главное — чтобы она не стала известной тем, для кого она представляет коммерческий интерес (субъекты права </w:t>
      </w:r>
      <w:r>
        <w:rPr>
          <w:rFonts w:ascii="Times New Roman" w:hAnsi="Times New Roman" w:cs="Times New Roman"/>
          <w:sz w:val="28"/>
          <w:szCs w:val="28"/>
        </w:rPr>
        <w:t xml:space="preserve">на коммерческую тайну). </w:t>
      </w:r>
    </w:p>
    <w:p w:rsidR="006038C2" w:rsidRDefault="006038C2" w:rsidP="006038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38C2">
        <w:rPr>
          <w:rFonts w:ascii="Times New Roman" w:hAnsi="Times New Roman" w:cs="Times New Roman"/>
          <w:sz w:val="28"/>
          <w:szCs w:val="28"/>
        </w:rPr>
        <w:t>К информации нет свободного доступа на законном основании. Это означает, что если информация получена из открытых источников, например, из СМИ, то она не будет призна</w:t>
      </w:r>
      <w:r>
        <w:rPr>
          <w:rFonts w:ascii="Times New Roman" w:hAnsi="Times New Roman" w:cs="Times New Roman"/>
          <w:sz w:val="28"/>
          <w:szCs w:val="28"/>
        </w:rPr>
        <w:t xml:space="preserve">ваться коммерческой тайной.  </w:t>
      </w:r>
    </w:p>
    <w:p w:rsidR="006E0045" w:rsidRPr="006E0045" w:rsidRDefault="006038C2" w:rsidP="006E00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38C2">
        <w:rPr>
          <w:rFonts w:ascii="Times New Roman" w:hAnsi="Times New Roman" w:cs="Times New Roman"/>
          <w:sz w:val="28"/>
          <w:szCs w:val="28"/>
        </w:rPr>
        <w:t>Обладатель информации принимает</w:t>
      </w:r>
      <w:r>
        <w:rPr>
          <w:rFonts w:ascii="Times New Roman" w:hAnsi="Times New Roman" w:cs="Times New Roman"/>
          <w:sz w:val="28"/>
          <w:szCs w:val="28"/>
        </w:rPr>
        <w:t xml:space="preserve"> меры к охране ее конфиденциаль</w:t>
      </w:r>
      <w:r w:rsidRPr="006038C2">
        <w:rPr>
          <w:rFonts w:ascii="Times New Roman" w:hAnsi="Times New Roman" w:cs="Times New Roman"/>
          <w:sz w:val="28"/>
          <w:szCs w:val="28"/>
        </w:rPr>
        <w:t>ности (режим коммерческой тайны). Р</w:t>
      </w:r>
      <w:r>
        <w:rPr>
          <w:rFonts w:ascii="Times New Roman" w:hAnsi="Times New Roman" w:cs="Times New Roman"/>
          <w:sz w:val="28"/>
          <w:szCs w:val="28"/>
        </w:rPr>
        <w:t>ежим коммерческой тайны — право</w:t>
      </w:r>
      <w:r w:rsidRPr="006038C2">
        <w:rPr>
          <w:rFonts w:ascii="Times New Roman" w:hAnsi="Times New Roman" w:cs="Times New Roman"/>
          <w:sz w:val="28"/>
          <w:szCs w:val="28"/>
        </w:rPr>
        <w:t>вые, организационные, технические и ины</w:t>
      </w:r>
      <w:r>
        <w:rPr>
          <w:rFonts w:ascii="Times New Roman" w:hAnsi="Times New Roman" w:cs="Times New Roman"/>
          <w:sz w:val="28"/>
          <w:szCs w:val="28"/>
        </w:rPr>
        <w:t>е принимаемые обладателем инфор</w:t>
      </w:r>
      <w:r w:rsidRPr="006038C2">
        <w:rPr>
          <w:rFonts w:ascii="Times New Roman" w:hAnsi="Times New Roman" w:cs="Times New Roman"/>
          <w:sz w:val="28"/>
          <w:szCs w:val="28"/>
        </w:rPr>
        <w:t>мации, составляющей коммерческую тайн</w:t>
      </w:r>
      <w:r>
        <w:rPr>
          <w:rFonts w:ascii="Times New Roman" w:hAnsi="Times New Roman" w:cs="Times New Roman"/>
          <w:sz w:val="28"/>
          <w:szCs w:val="28"/>
        </w:rPr>
        <w:t>у, меры по охране ее конфиденци</w:t>
      </w:r>
      <w:r w:rsidRPr="006038C2">
        <w:rPr>
          <w:rFonts w:ascii="Times New Roman" w:hAnsi="Times New Roman" w:cs="Times New Roman"/>
          <w:sz w:val="28"/>
          <w:szCs w:val="28"/>
        </w:rPr>
        <w:t>альности. Право на отнесение информации к категории коммерческой тайны, на определение перечня и состава такой и</w:t>
      </w:r>
      <w:r>
        <w:rPr>
          <w:rFonts w:ascii="Times New Roman" w:hAnsi="Times New Roman" w:cs="Times New Roman"/>
          <w:sz w:val="28"/>
          <w:szCs w:val="28"/>
        </w:rPr>
        <w:t>нформации принадлежит ее облада</w:t>
      </w:r>
      <w:r w:rsidRPr="006038C2">
        <w:rPr>
          <w:rFonts w:ascii="Times New Roman" w:hAnsi="Times New Roman" w:cs="Times New Roman"/>
          <w:sz w:val="28"/>
          <w:szCs w:val="28"/>
        </w:rPr>
        <w:t>телю.</w:t>
      </w:r>
    </w:p>
    <w:p w:rsidR="006E0045" w:rsidRPr="006E0045" w:rsidRDefault="006E0045" w:rsidP="006E00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045">
        <w:rPr>
          <w:rFonts w:ascii="Times New Roman" w:hAnsi="Times New Roman" w:cs="Times New Roman"/>
          <w:sz w:val="28"/>
          <w:szCs w:val="28"/>
        </w:rPr>
        <w:t>Меры по охране конфиденциальности информации, принимаемые ее обладателем, должны включать в себя:</w:t>
      </w:r>
    </w:p>
    <w:p w:rsidR="006E0045" w:rsidRPr="006E0045" w:rsidRDefault="006E0045" w:rsidP="006E0045">
      <w:pPr>
        <w:jc w:val="both"/>
        <w:rPr>
          <w:rFonts w:ascii="Times New Roman" w:hAnsi="Times New Roman" w:cs="Times New Roman"/>
          <w:sz w:val="28"/>
          <w:szCs w:val="28"/>
        </w:rPr>
      </w:pPr>
      <w:r w:rsidRPr="006E0045">
        <w:rPr>
          <w:rFonts w:ascii="Times New Roman" w:hAnsi="Times New Roman" w:cs="Times New Roman"/>
          <w:sz w:val="28"/>
          <w:szCs w:val="28"/>
        </w:rPr>
        <w:t>1) определение перечня информации, составляющей коммерческую тайну;</w:t>
      </w:r>
    </w:p>
    <w:p w:rsidR="006E0045" w:rsidRPr="006E0045" w:rsidRDefault="006E0045" w:rsidP="006E0045">
      <w:pPr>
        <w:jc w:val="both"/>
        <w:rPr>
          <w:rFonts w:ascii="Times New Roman" w:hAnsi="Times New Roman" w:cs="Times New Roman"/>
          <w:sz w:val="28"/>
          <w:szCs w:val="28"/>
        </w:rPr>
      </w:pPr>
      <w:r w:rsidRPr="006E0045">
        <w:rPr>
          <w:rFonts w:ascii="Times New Roman" w:hAnsi="Times New Roman" w:cs="Times New Roman"/>
          <w:sz w:val="28"/>
          <w:szCs w:val="28"/>
        </w:rPr>
        <w:t>2) ограничение доступа к информации, составляющей коммерческую тайну, путем установления порядка обращения с этой информацией и контроля за соблюдением такого порядка;</w:t>
      </w:r>
    </w:p>
    <w:p w:rsidR="006E0045" w:rsidRPr="006E0045" w:rsidRDefault="006E0045" w:rsidP="006E0045">
      <w:pPr>
        <w:jc w:val="both"/>
        <w:rPr>
          <w:rFonts w:ascii="Times New Roman" w:hAnsi="Times New Roman" w:cs="Times New Roman"/>
          <w:sz w:val="28"/>
          <w:szCs w:val="28"/>
        </w:rPr>
      </w:pPr>
      <w:r w:rsidRPr="006E0045">
        <w:rPr>
          <w:rFonts w:ascii="Times New Roman" w:hAnsi="Times New Roman" w:cs="Times New Roman"/>
          <w:sz w:val="28"/>
          <w:szCs w:val="28"/>
        </w:rPr>
        <w:t>3) учет лиц, получивших доступ к информации, составляющей коммерческую тайну, и (или) лиц, которым такая информация была предоставлена или передана;</w:t>
      </w:r>
    </w:p>
    <w:p w:rsidR="006E0045" w:rsidRPr="006E0045" w:rsidRDefault="006E0045" w:rsidP="006E0045">
      <w:pPr>
        <w:jc w:val="both"/>
        <w:rPr>
          <w:rFonts w:ascii="Times New Roman" w:hAnsi="Times New Roman" w:cs="Times New Roman"/>
          <w:sz w:val="28"/>
          <w:szCs w:val="28"/>
        </w:rPr>
      </w:pPr>
      <w:r w:rsidRPr="006E0045">
        <w:rPr>
          <w:rFonts w:ascii="Times New Roman" w:hAnsi="Times New Roman" w:cs="Times New Roman"/>
          <w:sz w:val="28"/>
          <w:szCs w:val="28"/>
        </w:rPr>
        <w:t>4) регулирование отношений по использованию информации, составляющей коммерческую тайну, работниками на основании трудовых договоров и контрагентами на основании гражданско-правовых договоров;</w:t>
      </w:r>
    </w:p>
    <w:p w:rsidR="006E0045" w:rsidRPr="006E0045" w:rsidRDefault="006E0045" w:rsidP="006E0045">
      <w:pPr>
        <w:jc w:val="both"/>
        <w:rPr>
          <w:rFonts w:ascii="Times New Roman" w:hAnsi="Times New Roman" w:cs="Times New Roman"/>
          <w:sz w:val="28"/>
          <w:szCs w:val="28"/>
        </w:rPr>
      </w:pPr>
      <w:r w:rsidRPr="006E0045">
        <w:rPr>
          <w:rFonts w:ascii="Times New Roman" w:hAnsi="Times New Roman" w:cs="Times New Roman"/>
          <w:sz w:val="28"/>
          <w:szCs w:val="28"/>
        </w:rPr>
        <w:t>5) нанесение на материальные носители, содержащие информацию, составляющую коммерческую тайну, или включение в состав реквизитов документов, содержащих такую информацию, грифа "Коммерческая тайна" с указанием обладателя такой информации (для юридических лиц - полное наименование и место нахождения, для индивидуальных предпринимателей - фамилия, имя, отчество гражданина, являющегося индивидуальным предпринимателем, и место жительства).</w:t>
      </w:r>
    </w:p>
    <w:p w:rsidR="006E0045" w:rsidRPr="006E0045" w:rsidRDefault="006E0045" w:rsidP="006E00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045">
        <w:rPr>
          <w:rFonts w:ascii="Times New Roman" w:hAnsi="Times New Roman" w:cs="Times New Roman"/>
          <w:sz w:val="28"/>
          <w:szCs w:val="28"/>
        </w:rPr>
        <w:lastRenderedPageBreak/>
        <w:t xml:space="preserve">Режим коммерческой тайны считается установленным после принятия </w:t>
      </w:r>
      <w:r>
        <w:rPr>
          <w:rFonts w:ascii="Times New Roman" w:hAnsi="Times New Roman" w:cs="Times New Roman"/>
          <w:sz w:val="28"/>
          <w:szCs w:val="28"/>
        </w:rPr>
        <w:t xml:space="preserve">данных мер. </w:t>
      </w:r>
      <w:r w:rsidRPr="006E0045">
        <w:rPr>
          <w:rFonts w:ascii="Times New Roman" w:hAnsi="Times New Roman" w:cs="Times New Roman"/>
          <w:sz w:val="28"/>
          <w:szCs w:val="28"/>
        </w:rPr>
        <w:t>Индивидуальный предприниматель, являющийся обладателем информации, составляющей коммерческую тайну, и не имеющий работников, с которыми заключены трудовые договоры, принимает меры по охране конфиденциальности информации, указанные в части 1 настоящей статьи, за исключением пунктов 1 и 2, а также положений пункта 4, касающихся ре</w:t>
      </w:r>
      <w:r>
        <w:rPr>
          <w:rFonts w:ascii="Times New Roman" w:hAnsi="Times New Roman" w:cs="Times New Roman"/>
          <w:sz w:val="28"/>
          <w:szCs w:val="28"/>
        </w:rPr>
        <w:t xml:space="preserve">гулирования трудовых отношений. </w:t>
      </w:r>
      <w:r w:rsidRPr="006E0045">
        <w:rPr>
          <w:rFonts w:ascii="Times New Roman" w:hAnsi="Times New Roman" w:cs="Times New Roman"/>
          <w:sz w:val="28"/>
          <w:szCs w:val="28"/>
        </w:rPr>
        <w:t>Меры по охране конфиденциальности информации признаются разумно достаточными, если:</w:t>
      </w:r>
    </w:p>
    <w:p w:rsidR="006E0045" w:rsidRPr="006E0045" w:rsidRDefault="006E0045" w:rsidP="006E0045">
      <w:pPr>
        <w:jc w:val="both"/>
        <w:rPr>
          <w:rFonts w:ascii="Times New Roman" w:hAnsi="Times New Roman" w:cs="Times New Roman"/>
          <w:sz w:val="28"/>
          <w:szCs w:val="28"/>
        </w:rPr>
      </w:pPr>
      <w:r w:rsidRPr="006E0045">
        <w:rPr>
          <w:rFonts w:ascii="Times New Roman" w:hAnsi="Times New Roman" w:cs="Times New Roman"/>
          <w:sz w:val="28"/>
          <w:szCs w:val="28"/>
        </w:rPr>
        <w:t>1) исключается доступ к информации, составляющей коммерческую тайну, любых лиц без согласия ее обладателя;</w:t>
      </w:r>
    </w:p>
    <w:p w:rsidR="006E0045" w:rsidRPr="006E0045" w:rsidRDefault="006E0045" w:rsidP="006E0045">
      <w:pPr>
        <w:jc w:val="both"/>
        <w:rPr>
          <w:rFonts w:ascii="Times New Roman" w:hAnsi="Times New Roman" w:cs="Times New Roman"/>
          <w:sz w:val="28"/>
          <w:szCs w:val="28"/>
        </w:rPr>
      </w:pPr>
      <w:r w:rsidRPr="006E0045">
        <w:rPr>
          <w:rFonts w:ascii="Times New Roman" w:hAnsi="Times New Roman" w:cs="Times New Roman"/>
          <w:sz w:val="28"/>
          <w:szCs w:val="28"/>
        </w:rPr>
        <w:t>2) обеспечивается возможность использования информации, составляющей коммерческую тайну, работниками и передачи ее контрагентам без нарушения режима коммерчес</w:t>
      </w:r>
      <w:r>
        <w:rPr>
          <w:rFonts w:ascii="Times New Roman" w:hAnsi="Times New Roman" w:cs="Times New Roman"/>
          <w:sz w:val="28"/>
          <w:szCs w:val="28"/>
        </w:rPr>
        <w:t>кой тайны.</w:t>
      </w:r>
    </w:p>
    <w:p w:rsidR="00502860" w:rsidRPr="00502860" w:rsidRDefault="00502860" w:rsidP="006E00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 вышеназванного закона устанавливает перечень  сведений</w:t>
      </w:r>
      <w:r w:rsidRPr="00502860">
        <w:rPr>
          <w:rFonts w:ascii="Times New Roman" w:hAnsi="Times New Roman" w:cs="Times New Roman"/>
          <w:sz w:val="28"/>
          <w:szCs w:val="28"/>
        </w:rPr>
        <w:t>, которые не могу</w:t>
      </w:r>
      <w:r>
        <w:rPr>
          <w:rFonts w:ascii="Times New Roman" w:hAnsi="Times New Roman" w:cs="Times New Roman"/>
          <w:sz w:val="28"/>
          <w:szCs w:val="28"/>
        </w:rPr>
        <w:t xml:space="preserve">т составлять коммерческую тайну. </w:t>
      </w:r>
      <w:r w:rsidRPr="00502860">
        <w:rPr>
          <w:rFonts w:ascii="Times New Roman" w:hAnsi="Times New Roman" w:cs="Times New Roman"/>
          <w:sz w:val="28"/>
          <w:szCs w:val="28"/>
        </w:rPr>
        <w:t>Режим коммерческой тайны не может быть установлен лицами, осуществляющими предпринимательскую деятельность, в отношении следующих сведений:</w:t>
      </w:r>
    </w:p>
    <w:p w:rsidR="00502860" w:rsidRPr="00502860" w:rsidRDefault="00502860" w:rsidP="00502860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>1) содержащихся в учредительных документах юридического лица, документах, подтверждающих факт внесения записей о юридических лицах и об индивидуальных предпринимателях в соответствующие государственные реестры;</w:t>
      </w:r>
    </w:p>
    <w:p w:rsidR="00502860" w:rsidRPr="00502860" w:rsidRDefault="00502860" w:rsidP="00502860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>2) содержащихся в документах, дающих право на осуществление предпринимательской деятельности;</w:t>
      </w:r>
    </w:p>
    <w:p w:rsidR="00502860" w:rsidRPr="00502860" w:rsidRDefault="00502860" w:rsidP="00502860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>3) о составе имущества государственного или муниципального унитарного предприятия, государственного учреждения и об использовании ими средств соответствующих бюджетов;</w:t>
      </w:r>
    </w:p>
    <w:p w:rsidR="00502860" w:rsidRPr="00502860" w:rsidRDefault="00502860" w:rsidP="00502860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>4) о загрязнении окружающей среды, состоянии противопожарной безопасности, санитарно-эпидемиологической и радиационной обстановке, безопасности пищевых продуктов и других факторах, оказывающих негативное воздействие на обеспечение безопасного функционирования производственных объектов, безопасности каждого гражданина и безопасности населения в целом;</w:t>
      </w:r>
    </w:p>
    <w:p w:rsidR="00502860" w:rsidRPr="00502860" w:rsidRDefault="00502860" w:rsidP="00502860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 xml:space="preserve">5) о численности, о составе работников, о системе оплаты труда, об условиях труда, в том числе об охране труда, о показателях производственного </w:t>
      </w:r>
      <w:r w:rsidRPr="00502860">
        <w:rPr>
          <w:rFonts w:ascii="Times New Roman" w:hAnsi="Times New Roman" w:cs="Times New Roman"/>
          <w:sz w:val="28"/>
          <w:szCs w:val="28"/>
        </w:rPr>
        <w:lastRenderedPageBreak/>
        <w:t>травматизма и профессиональной заболеваемости, и о наличии свободных рабочих мест;</w:t>
      </w:r>
    </w:p>
    <w:p w:rsidR="00502860" w:rsidRPr="00502860" w:rsidRDefault="00502860" w:rsidP="00502860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>6) о задолженности работодателей по выплате заработн</w:t>
      </w:r>
      <w:r>
        <w:rPr>
          <w:rFonts w:ascii="Times New Roman" w:hAnsi="Times New Roman" w:cs="Times New Roman"/>
          <w:sz w:val="28"/>
          <w:szCs w:val="28"/>
        </w:rPr>
        <w:t>ой платы и социальным выплатам;</w:t>
      </w:r>
    </w:p>
    <w:p w:rsidR="00502860" w:rsidRPr="00502860" w:rsidRDefault="00502860" w:rsidP="00502860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>7) о нарушениях законодательства Российской Федерации и фактах привлечения к ответственности за совершение этих нарушений;</w:t>
      </w:r>
    </w:p>
    <w:p w:rsidR="00502860" w:rsidRPr="00502860" w:rsidRDefault="00502860" w:rsidP="00502860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>8) об условиях конкурсов или аукционов по приватизации объектов государственной или муниципальной собственности;</w:t>
      </w:r>
    </w:p>
    <w:p w:rsidR="00502860" w:rsidRPr="00502860" w:rsidRDefault="00502860" w:rsidP="00502860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>9) о размерах и структуре доходов некоммерческих организаций, о размерах и составе их имущества, об их расходах, о численности и об оплате труда их работников, об использовании безвозмездного труда граждан в деятельности некоммерческой организации;</w:t>
      </w:r>
    </w:p>
    <w:p w:rsidR="00502860" w:rsidRPr="00502860" w:rsidRDefault="00502860" w:rsidP="00502860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>10) о перечне лиц, имеющих право действовать без доверенности от имени юридического лица;</w:t>
      </w:r>
    </w:p>
    <w:p w:rsidR="00203C73" w:rsidRDefault="00502860" w:rsidP="00203C73">
      <w:pPr>
        <w:jc w:val="both"/>
        <w:rPr>
          <w:rFonts w:ascii="Times New Roman" w:hAnsi="Times New Roman" w:cs="Times New Roman"/>
          <w:sz w:val="28"/>
          <w:szCs w:val="28"/>
        </w:rPr>
      </w:pPr>
      <w:r w:rsidRPr="00502860">
        <w:rPr>
          <w:rFonts w:ascii="Times New Roman" w:hAnsi="Times New Roman" w:cs="Times New Roman"/>
          <w:sz w:val="28"/>
          <w:szCs w:val="28"/>
        </w:rPr>
        <w:t>11) обязательность раскрытия которых или недопустимость ограничения доступа к которым установлена иными федеральными законами.</w:t>
      </w:r>
    </w:p>
    <w:p w:rsidR="00C47B5A" w:rsidRDefault="00C47B5A" w:rsidP="00203C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«О коммерческой тайне» регулирует вопрос охраны</w:t>
      </w:r>
      <w:r w:rsidRPr="00C47B5A">
        <w:rPr>
          <w:rFonts w:ascii="Times New Roman" w:hAnsi="Times New Roman" w:cs="Times New Roman"/>
          <w:sz w:val="28"/>
          <w:szCs w:val="28"/>
        </w:rPr>
        <w:t xml:space="preserve"> конфиденциальности информации, составляющей коммерческую тайну, в рамках трудовых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(ст.11).</w:t>
      </w:r>
    </w:p>
    <w:p w:rsidR="00C47B5A" w:rsidRPr="00C47B5A" w:rsidRDefault="00C47B5A" w:rsidP="00C47B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7B5A">
        <w:rPr>
          <w:rFonts w:ascii="Times New Roman" w:hAnsi="Times New Roman" w:cs="Times New Roman"/>
          <w:sz w:val="28"/>
          <w:szCs w:val="28"/>
        </w:rPr>
        <w:t>В целях охраны конфиденциальности информации, составляющей коммерческую тайну, работодатель обязан:</w:t>
      </w:r>
    </w:p>
    <w:p w:rsidR="00C47B5A" w:rsidRPr="00C47B5A" w:rsidRDefault="00C47B5A" w:rsidP="00C47B5A">
      <w:pPr>
        <w:jc w:val="both"/>
        <w:rPr>
          <w:rFonts w:ascii="Times New Roman" w:hAnsi="Times New Roman" w:cs="Times New Roman"/>
          <w:sz w:val="28"/>
          <w:szCs w:val="28"/>
        </w:rPr>
      </w:pPr>
      <w:r w:rsidRPr="00C47B5A">
        <w:rPr>
          <w:rFonts w:ascii="Times New Roman" w:hAnsi="Times New Roman" w:cs="Times New Roman"/>
          <w:sz w:val="28"/>
          <w:szCs w:val="28"/>
        </w:rPr>
        <w:t>1) ознакомить под расписку работника, доступ которого к этой информации, обладателями которой являются работодатель и его контрагенты, необходим для исполнения данным работником своих трудовых обязанностей, с перечнем информации, составляющей коммерческую тайну;</w:t>
      </w:r>
    </w:p>
    <w:p w:rsidR="00C47B5A" w:rsidRPr="00C47B5A" w:rsidRDefault="00C47B5A" w:rsidP="00C47B5A">
      <w:pPr>
        <w:jc w:val="both"/>
        <w:rPr>
          <w:rFonts w:ascii="Times New Roman" w:hAnsi="Times New Roman" w:cs="Times New Roman"/>
          <w:sz w:val="28"/>
          <w:szCs w:val="28"/>
        </w:rPr>
      </w:pPr>
      <w:r w:rsidRPr="00C47B5A">
        <w:rPr>
          <w:rFonts w:ascii="Times New Roman" w:hAnsi="Times New Roman" w:cs="Times New Roman"/>
          <w:sz w:val="28"/>
          <w:szCs w:val="28"/>
        </w:rPr>
        <w:t>2) ознакомить под расписку работника с установленным работодателем режимом коммерческой тайны и с мерами ответственности за его нарушение;</w:t>
      </w:r>
    </w:p>
    <w:p w:rsidR="00C47B5A" w:rsidRPr="00C47B5A" w:rsidRDefault="00C47B5A" w:rsidP="00C47B5A">
      <w:pPr>
        <w:jc w:val="both"/>
        <w:rPr>
          <w:rFonts w:ascii="Times New Roman" w:hAnsi="Times New Roman" w:cs="Times New Roman"/>
          <w:sz w:val="28"/>
          <w:szCs w:val="28"/>
        </w:rPr>
      </w:pPr>
      <w:r w:rsidRPr="00C47B5A">
        <w:rPr>
          <w:rFonts w:ascii="Times New Roman" w:hAnsi="Times New Roman" w:cs="Times New Roman"/>
          <w:sz w:val="28"/>
          <w:szCs w:val="28"/>
        </w:rPr>
        <w:t>3) создать работнику необходимые условия для соблюдения им установленного работодателем режима коммерческой тайны.</w:t>
      </w:r>
    </w:p>
    <w:p w:rsidR="00C47B5A" w:rsidRDefault="00C47B5A" w:rsidP="00733A59">
      <w:pPr>
        <w:jc w:val="both"/>
        <w:rPr>
          <w:rFonts w:ascii="Times New Roman" w:hAnsi="Times New Roman" w:cs="Times New Roman"/>
          <w:sz w:val="28"/>
          <w:szCs w:val="28"/>
        </w:rPr>
      </w:pPr>
      <w:r w:rsidRPr="00C47B5A">
        <w:rPr>
          <w:rFonts w:ascii="Times New Roman" w:hAnsi="Times New Roman" w:cs="Times New Roman"/>
          <w:sz w:val="28"/>
          <w:szCs w:val="28"/>
        </w:rPr>
        <w:t>Доступ работника к информации, составляющей коммерческую тайну, осуществляется с его согласия, если это не предусмотре</w:t>
      </w:r>
      <w:r>
        <w:rPr>
          <w:rFonts w:ascii="Times New Roman" w:hAnsi="Times New Roman" w:cs="Times New Roman"/>
          <w:sz w:val="28"/>
          <w:szCs w:val="28"/>
        </w:rPr>
        <w:t xml:space="preserve">но его трудовыми обязанностями. </w:t>
      </w:r>
    </w:p>
    <w:p w:rsidR="00203C73" w:rsidRDefault="006E0045" w:rsidP="006E00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045">
        <w:rPr>
          <w:rFonts w:ascii="Times New Roman" w:hAnsi="Times New Roman" w:cs="Times New Roman"/>
          <w:sz w:val="28"/>
          <w:szCs w:val="28"/>
        </w:rPr>
        <w:lastRenderedPageBreak/>
        <w:t>Режим коммерческой тайны не может быть использован в целях, противоречащих требованиям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  <w:r w:rsidRPr="006E0045">
        <w:t xml:space="preserve"> </w:t>
      </w:r>
      <w:r w:rsidRPr="006E0045">
        <w:rPr>
          <w:rFonts w:ascii="Times New Roman" w:hAnsi="Times New Roman" w:cs="Times New Roman"/>
          <w:sz w:val="28"/>
          <w:szCs w:val="28"/>
        </w:rPr>
        <w:t xml:space="preserve">Нарушение </w:t>
      </w:r>
      <w:r>
        <w:rPr>
          <w:rFonts w:ascii="Times New Roman" w:hAnsi="Times New Roman" w:cs="Times New Roman"/>
          <w:sz w:val="28"/>
          <w:szCs w:val="28"/>
        </w:rPr>
        <w:t xml:space="preserve">положений закона </w:t>
      </w:r>
      <w:r w:rsidRPr="006E0045">
        <w:rPr>
          <w:rFonts w:ascii="Times New Roman" w:hAnsi="Times New Roman" w:cs="Times New Roman"/>
          <w:sz w:val="28"/>
          <w:szCs w:val="28"/>
        </w:rPr>
        <w:t>влечет за собой дисциплинарную, гражданско-правовую, административную или уголовную ответственность в соответствии с законодательством Российской Федераци</w:t>
      </w:r>
      <w:r w:rsidR="00C47B5A">
        <w:rPr>
          <w:rFonts w:ascii="Times New Roman" w:hAnsi="Times New Roman" w:cs="Times New Roman"/>
          <w:sz w:val="28"/>
          <w:szCs w:val="28"/>
        </w:rPr>
        <w:t>и.</w:t>
      </w:r>
    </w:p>
    <w:p w:rsidR="00203C73" w:rsidRPr="00EB7772" w:rsidRDefault="00375D59" w:rsidP="009705B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B7772">
        <w:rPr>
          <w:rFonts w:ascii="Times New Roman" w:hAnsi="Times New Roman" w:cs="Times New Roman"/>
          <w:b/>
          <w:i/>
          <w:sz w:val="24"/>
          <w:szCs w:val="24"/>
        </w:rPr>
        <w:t>Список литературы:</w:t>
      </w:r>
    </w:p>
    <w:p w:rsidR="009705BE" w:rsidRPr="00F477FD" w:rsidRDefault="009705BE" w:rsidP="009705B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Нормативно-правовые акты:</w:t>
      </w:r>
    </w:p>
    <w:p w:rsidR="00375D59" w:rsidRPr="00F477FD" w:rsidRDefault="00375D59" w:rsidP="00375D5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477FD">
        <w:rPr>
          <w:rFonts w:ascii="Times New Roman" w:hAnsi="Times New Roman" w:cs="Times New Roman"/>
          <w:i/>
          <w:sz w:val="24"/>
          <w:szCs w:val="24"/>
        </w:rPr>
        <w:t>Закон РФ "О государственной тайне" от 21.07.1993 N 5485-1</w:t>
      </w:r>
      <w:r w:rsidRPr="00F477FD">
        <w:rPr>
          <w:i/>
          <w:sz w:val="24"/>
          <w:szCs w:val="24"/>
        </w:rPr>
        <w:t xml:space="preserve"> </w:t>
      </w:r>
      <w:r w:rsidRPr="00F477FD">
        <w:rPr>
          <w:rFonts w:ascii="Times New Roman" w:hAnsi="Times New Roman" w:cs="Times New Roman"/>
          <w:i/>
          <w:sz w:val="24"/>
          <w:szCs w:val="24"/>
        </w:rPr>
        <w:t>http://www.consultant.ru/document/cons_doc_LAW_2481/</w:t>
      </w:r>
    </w:p>
    <w:p w:rsidR="00203C73" w:rsidRDefault="00375D59" w:rsidP="00375D5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477FD">
        <w:rPr>
          <w:rFonts w:ascii="Times New Roman" w:hAnsi="Times New Roman" w:cs="Times New Roman"/>
          <w:i/>
          <w:sz w:val="24"/>
          <w:szCs w:val="24"/>
        </w:rPr>
        <w:t>Федеральный закон "О коммерческой тайне" от 29.07.2004 N 98-ФЗ</w:t>
      </w:r>
      <w:r w:rsidRPr="00F477FD">
        <w:rPr>
          <w:i/>
          <w:sz w:val="24"/>
          <w:szCs w:val="24"/>
        </w:rPr>
        <w:t xml:space="preserve"> </w:t>
      </w:r>
      <w:hyperlink r:id="rId5" w:history="1">
        <w:r w:rsidR="009705BE" w:rsidRPr="001D439C">
          <w:rPr>
            <w:rStyle w:val="a4"/>
            <w:rFonts w:ascii="Times New Roman" w:hAnsi="Times New Roman" w:cs="Times New Roman"/>
            <w:i/>
            <w:sz w:val="24"/>
            <w:szCs w:val="24"/>
          </w:rPr>
          <w:t>http://www.consultant.ru/document/cons_doc_LAW_48699/</w:t>
        </w:r>
      </w:hyperlink>
    </w:p>
    <w:p w:rsidR="009705BE" w:rsidRPr="00F477FD" w:rsidRDefault="009705BE" w:rsidP="009705B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Другие источники:</w:t>
      </w:r>
    </w:p>
    <w:p w:rsidR="00203C73" w:rsidRPr="00F477FD" w:rsidRDefault="00203C73" w:rsidP="00375D5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477FD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="003230C9" w:rsidRPr="00F477FD">
        <w:rPr>
          <w:rFonts w:ascii="Times New Roman" w:hAnsi="Times New Roman" w:cs="Times New Roman"/>
          <w:i/>
          <w:sz w:val="24"/>
          <w:szCs w:val="24"/>
        </w:rPr>
        <w:t xml:space="preserve"> зарубежном</w:t>
      </w:r>
      <w:proofErr w:type="gramEnd"/>
      <w:r w:rsidR="003230C9" w:rsidRPr="00F477FD">
        <w:rPr>
          <w:rFonts w:ascii="Times New Roman" w:hAnsi="Times New Roman" w:cs="Times New Roman"/>
          <w:i/>
          <w:sz w:val="24"/>
          <w:szCs w:val="24"/>
        </w:rPr>
        <w:t xml:space="preserve"> законодательстве по вопросам коммерческой тайны</w:t>
      </w:r>
      <w:r w:rsidRPr="00F477FD">
        <w:rPr>
          <w:rFonts w:ascii="Times New Roman" w:hAnsi="Times New Roman" w:cs="Times New Roman"/>
          <w:i/>
          <w:sz w:val="24"/>
          <w:szCs w:val="24"/>
        </w:rPr>
        <w:t xml:space="preserve"> см. Шибаев, Д. В. Информационное право : практикум по курсу / Д. В. Шибаев. — </w:t>
      </w:r>
      <w:proofErr w:type="gramStart"/>
      <w:r w:rsidRPr="00F477FD">
        <w:rPr>
          <w:rFonts w:ascii="Times New Roman" w:hAnsi="Times New Roman" w:cs="Times New Roman"/>
          <w:i/>
          <w:sz w:val="24"/>
          <w:szCs w:val="24"/>
        </w:rPr>
        <w:t>Саратов :</w:t>
      </w:r>
      <w:proofErr w:type="gramEnd"/>
      <w:r w:rsidRPr="00F477FD">
        <w:rPr>
          <w:rFonts w:ascii="Times New Roman" w:hAnsi="Times New Roman" w:cs="Times New Roman"/>
          <w:i/>
          <w:sz w:val="24"/>
          <w:szCs w:val="24"/>
        </w:rPr>
        <w:t xml:space="preserve"> Ай Пи Эр Медиа, 2017. — 277 c. — ISBN 978-5-4486-0016-6. — </w:t>
      </w:r>
      <w:proofErr w:type="gramStart"/>
      <w:r w:rsidRPr="00F477FD">
        <w:rPr>
          <w:rFonts w:ascii="Times New Roman" w:hAnsi="Times New Roman" w:cs="Times New Roman"/>
          <w:i/>
          <w:sz w:val="24"/>
          <w:szCs w:val="24"/>
        </w:rPr>
        <w:t>Текст :</w:t>
      </w:r>
      <w:proofErr w:type="gramEnd"/>
      <w:r w:rsidRPr="00F477FD">
        <w:rPr>
          <w:rFonts w:ascii="Times New Roman" w:hAnsi="Times New Roman" w:cs="Times New Roman"/>
          <w:i/>
          <w:sz w:val="24"/>
          <w:szCs w:val="24"/>
        </w:rPr>
        <w:t xml:space="preserve"> электронный // Электронно-библиотечная система IPR BOOKS : [сайт]. — URL: http://www.iprbookshop.ru/67340.html Режим доступа: для </w:t>
      </w:r>
      <w:proofErr w:type="spellStart"/>
      <w:r w:rsidRPr="00F477FD">
        <w:rPr>
          <w:rFonts w:ascii="Times New Roman" w:hAnsi="Times New Roman" w:cs="Times New Roman"/>
          <w:i/>
          <w:sz w:val="24"/>
          <w:szCs w:val="24"/>
        </w:rPr>
        <w:t>авторизир</w:t>
      </w:r>
      <w:proofErr w:type="spellEnd"/>
      <w:r w:rsidRPr="00F477FD">
        <w:rPr>
          <w:rFonts w:ascii="Times New Roman" w:hAnsi="Times New Roman" w:cs="Times New Roman"/>
          <w:i/>
          <w:sz w:val="24"/>
          <w:szCs w:val="24"/>
        </w:rPr>
        <w:t xml:space="preserve">. пользователей, стр. </w:t>
      </w:r>
      <w:r w:rsidR="000846D5" w:rsidRPr="00F477FD">
        <w:rPr>
          <w:rFonts w:ascii="Times New Roman" w:hAnsi="Times New Roman" w:cs="Times New Roman"/>
          <w:i/>
          <w:sz w:val="24"/>
          <w:szCs w:val="24"/>
        </w:rPr>
        <w:t>52-59</w:t>
      </w:r>
    </w:p>
    <w:sectPr w:rsidR="00203C73" w:rsidRPr="00F47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2AE0"/>
    <w:multiLevelType w:val="hybridMultilevel"/>
    <w:tmpl w:val="EF4CB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1542B"/>
    <w:multiLevelType w:val="hybridMultilevel"/>
    <w:tmpl w:val="9E6E7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61586"/>
    <w:multiLevelType w:val="hybridMultilevel"/>
    <w:tmpl w:val="1D5827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65"/>
    <w:rsid w:val="00006630"/>
    <w:rsid w:val="000846D5"/>
    <w:rsid w:val="00203C73"/>
    <w:rsid w:val="003230C9"/>
    <w:rsid w:val="00375D59"/>
    <w:rsid w:val="00452C01"/>
    <w:rsid w:val="00502860"/>
    <w:rsid w:val="00521216"/>
    <w:rsid w:val="005479F4"/>
    <w:rsid w:val="006038C2"/>
    <w:rsid w:val="00630B25"/>
    <w:rsid w:val="006B5DE4"/>
    <w:rsid w:val="006E0045"/>
    <w:rsid w:val="00733A59"/>
    <w:rsid w:val="00780CAF"/>
    <w:rsid w:val="00885865"/>
    <w:rsid w:val="009705BE"/>
    <w:rsid w:val="00971071"/>
    <w:rsid w:val="00A2509B"/>
    <w:rsid w:val="00A930F3"/>
    <w:rsid w:val="00AB7DEA"/>
    <w:rsid w:val="00C47B5A"/>
    <w:rsid w:val="00CB7785"/>
    <w:rsid w:val="00D023A7"/>
    <w:rsid w:val="00D847B1"/>
    <w:rsid w:val="00EB7772"/>
    <w:rsid w:val="00F477FD"/>
    <w:rsid w:val="00F71CB1"/>
    <w:rsid w:val="00F9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56F9"/>
  <w15:docId w15:val="{4F705248-5A90-4D49-8C8C-92D371B55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C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705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486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Меленцова Надежда Анатольевна</cp:lastModifiedBy>
  <cp:revision>31</cp:revision>
  <dcterms:created xsi:type="dcterms:W3CDTF">2021-01-12T14:31:00Z</dcterms:created>
  <dcterms:modified xsi:type="dcterms:W3CDTF">2021-01-20T07:07:00Z</dcterms:modified>
</cp:coreProperties>
</file>